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AB" w:rsidRPr="00097DAB" w:rsidRDefault="00097DAB" w:rsidP="00097DAB">
      <w:pPr>
        <w:spacing w:before="100" w:beforeAutospacing="1" w:after="100" w:afterAutospacing="1" w:line="240" w:lineRule="auto"/>
        <w:outlineLvl w:val="0"/>
        <w:rPr>
          <w:rFonts w:ascii="Times New Roman" w:eastAsia="Times New Roman" w:hAnsi="Times New Roman" w:cs="Times New Roman"/>
          <w:b/>
          <w:bCs/>
          <w:kern w:val="36"/>
          <w:sz w:val="40"/>
          <w:szCs w:val="40"/>
          <w:lang w:eastAsia="da-DK"/>
        </w:rPr>
      </w:pPr>
      <w:bookmarkStart w:id="0" w:name="_GoBack"/>
      <w:r w:rsidRPr="00097DAB">
        <w:rPr>
          <w:rFonts w:ascii="Times New Roman" w:eastAsia="Times New Roman" w:hAnsi="Times New Roman" w:cs="Times New Roman"/>
          <w:b/>
          <w:bCs/>
          <w:kern w:val="36"/>
          <w:sz w:val="40"/>
          <w:szCs w:val="40"/>
          <w:lang w:eastAsia="da-DK"/>
        </w:rPr>
        <w:t xml:space="preserve">Marte </w:t>
      </w:r>
      <w:proofErr w:type="spellStart"/>
      <w:r w:rsidRPr="00097DAB">
        <w:rPr>
          <w:rFonts w:ascii="Times New Roman" w:eastAsia="Times New Roman" w:hAnsi="Times New Roman" w:cs="Times New Roman"/>
          <w:b/>
          <w:bCs/>
          <w:kern w:val="36"/>
          <w:sz w:val="40"/>
          <w:szCs w:val="40"/>
          <w:lang w:eastAsia="da-DK"/>
        </w:rPr>
        <w:t>meo</w:t>
      </w:r>
      <w:proofErr w:type="spellEnd"/>
      <w:r w:rsidRPr="00097DAB">
        <w:rPr>
          <w:rFonts w:ascii="Times New Roman" w:eastAsia="Times New Roman" w:hAnsi="Times New Roman" w:cs="Times New Roman"/>
          <w:b/>
          <w:bCs/>
          <w:kern w:val="36"/>
          <w:sz w:val="40"/>
          <w:szCs w:val="40"/>
          <w:lang w:eastAsia="da-DK"/>
        </w:rPr>
        <w:t xml:space="preserve"> metoden – udviklingsstøttende Relationer </w:t>
      </w:r>
    </w:p>
    <w:bookmarkEnd w:id="0"/>
    <w:p w:rsidR="00097DAB" w:rsidRPr="00097DAB" w:rsidRDefault="00097DAB" w:rsidP="00097DAB">
      <w:pPr>
        <w:spacing w:after="0"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At udvikle og understøtte borgerens egne udviklingskræfter er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metodens fundament. Et vigtigt værktøj i dette arbejde er den systematiske brug af </w:t>
      </w:r>
      <w:proofErr w:type="spellStart"/>
      <w:r w:rsidRPr="00097DAB">
        <w:rPr>
          <w:rFonts w:ascii="Times New Roman" w:eastAsia="Times New Roman" w:hAnsi="Times New Roman" w:cs="Times New Roman"/>
          <w:sz w:val="24"/>
          <w:szCs w:val="24"/>
          <w:lang w:eastAsia="da-DK"/>
        </w:rPr>
        <w:t>videoptagelser</w:t>
      </w:r>
      <w:proofErr w:type="spellEnd"/>
      <w:r w:rsidRPr="00097DAB">
        <w:rPr>
          <w:rFonts w:ascii="Times New Roman" w:eastAsia="Times New Roman" w:hAnsi="Times New Roman" w:cs="Times New Roman"/>
          <w:sz w:val="24"/>
          <w:szCs w:val="24"/>
          <w:lang w:eastAsia="da-DK"/>
        </w:rPr>
        <w:t xml:space="preserve"> til at klargøre, hvad der foregår i relationelle rum. </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i/>
          <w:iCs/>
          <w:sz w:val="24"/>
          <w:szCs w:val="24"/>
          <w:lang w:eastAsia="da-DK"/>
        </w:rPr>
        <w:t xml:space="preserve">Af Jytte Birk Sørensen, Cand. Scient. Soc. </w:t>
      </w:r>
      <w:proofErr w:type="spellStart"/>
      <w:r w:rsidRPr="00097DAB">
        <w:rPr>
          <w:rFonts w:ascii="Times New Roman" w:eastAsia="Times New Roman" w:hAnsi="Times New Roman" w:cs="Times New Roman"/>
          <w:i/>
          <w:iCs/>
          <w:sz w:val="24"/>
          <w:szCs w:val="24"/>
          <w:lang w:eastAsia="da-DK"/>
        </w:rPr>
        <w:t>Psyk</w:t>
      </w:r>
      <w:proofErr w:type="spellEnd"/>
      <w:r w:rsidRPr="00097DAB">
        <w:rPr>
          <w:rFonts w:ascii="Times New Roman" w:eastAsia="Times New Roman" w:hAnsi="Times New Roman" w:cs="Times New Roman"/>
          <w:i/>
          <w:iCs/>
          <w:sz w:val="24"/>
          <w:szCs w:val="24"/>
          <w:lang w:eastAsia="da-DK"/>
        </w:rPr>
        <w:t>, MARTE MEO supervisor og forfatter</w:t>
      </w:r>
    </w:p>
    <w:p w:rsidR="00097DAB" w:rsidRPr="00097DAB" w:rsidRDefault="00097DAB" w:rsidP="00097DAB">
      <w:pPr>
        <w:spacing w:before="100" w:beforeAutospacing="1" w:after="100" w:afterAutospacing="1" w:line="240" w:lineRule="auto"/>
        <w:outlineLvl w:val="1"/>
        <w:rPr>
          <w:rFonts w:ascii="Times New Roman" w:eastAsia="Times New Roman" w:hAnsi="Times New Roman" w:cs="Times New Roman"/>
          <w:b/>
          <w:bCs/>
          <w:sz w:val="28"/>
          <w:szCs w:val="28"/>
          <w:lang w:eastAsia="da-DK"/>
        </w:rPr>
      </w:pPr>
      <w:r w:rsidRPr="00097DAB">
        <w:rPr>
          <w:rFonts w:ascii="Times New Roman" w:eastAsia="Times New Roman" w:hAnsi="Times New Roman" w:cs="Times New Roman"/>
          <w:b/>
          <w:bCs/>
          <w:sz w:val="28"/>
          <w:szCs w:val="28"/>
          <w:lang w:eastAsia="da-DK"/>
        </w:rPr>
        <w:t xml:space="preserve">Hvad er Marte </w:t>
      </w:r>
      <w:proofErr w:type="spellStart"/>
      <w:r w:rsidRPr="00097DAB">
        <w:rPr>
          <w:rFonts w:ascii="Times New Roman" w:eastAsia="Times New Roman" w:hAnsi="Times New Roman" w:cs="Times New Roman"/>
          <w:b/>
          <w:bCs/>
          <w:sz w:val="28"/>
          <w:szCs w:val="28"/>
          <w:lang w:eastAsia="da-DK"/>
        </w:rPr>
        <w:t>meo</w:t>
      </w:r>
      <w:proofErr w:type="spellEnd"/>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Ovenstående citat af tilknytningsteoriens fader John </w:t>
      </w:r>
      <w:proofErr w:type="spellStart"/>
      <w:r w:rsidRPr="00097DAB">
        <w:rPr>
          <w:rFonts w:ascii="Times New Roman" w:eastAsia="Times New Roman" w:hAnsi="Times New Roman" w:cs="Times New Roman"/>
          <w:sz w:val="24"/>
          <w:szCs w:val="24"/>
          <w:lang w:eastAsia="da-DK"/>
        </w:rPr>
        <w:t>Bowlby</w:t>
      </w:r>
      <w:proofErr w:type="spellEnd"/>
      <w:r w:rsidRPr="00097DAB">
        <w:rPr>
          <w:rFonts w:ascii="Times New Roman" w:eastAsia="Times New Roman" w:hAnsi="Times New Roman" w:cs="Times New Roman"/>
          <w:sz w:val="24"/>
          <w:szCs w:val="24"/>
          <w:lang w:eastAsia="da-DK"/>
        </w:rPr>
        <w:t xml:space="preserve"> kan siges at være essensen i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metoden(1).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betyder ved egen kraft og er en kommunikationsmetode, som er udsprunget af den nyere udviklingspsykologiske forskning og teorier om samspillets og anerkendelsens betydning for udvikling, trivsel og livskvalitet. Denne forskning har ført til, at vi i dag betragter samspilsrummet som det væsentligste af alle udviklingsrum. Det vil sige, at vi som professionelle og medspillere i menneskers liv skal være særlig opmærksomme på, hvordan vi etablerer og udvikler en trivselsfremmende kontakt. En kontakt, som udvikler sig til bæredygtige relationer, der bliver basis for at turde udfolde og udfordre sig selv og sine potentialer.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er funderet i det nye spædbarnsparadigme, som har påvist, at mennesket er et socialt væsen. Vi fødes med potentialer for kontakt og udvikling, og den måde vi mødes på, får vital betydning for vor selvudvikling og livskvalitet. Det er gennem interaktive processer vi udvikles, udfoldes eller i værste fald afvikles!</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At udvikle borgerens egne udviklingskræfter er metodens fundament, og den systematiske brug af videooptagelser af samspil - eksempelvis mellem patient og omsorgsperson - gør det muligt at udarbejde en trivselsprofil af patienten. Trivsel handler om at have det godt og at være i balance med sig selv og andre, og trivsel viser sig gennem vitalitet, initiativlyst, tillid, selvværd, selvstændighed, sociale og verbale kompetencer. Gennem et udviklingsstøttende samspil kan vi altid målrette og optimere trivslen hos den enkelte, så udfordringer bliver domineret af overskud frem for af underskud. Af muligheder frem for umuligheder!</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Når kontakten er vigtigere end opgaven, bliver det enkelte menneske omdrejningspunktet for kontakt og intervention. Vi undgår at tingsliggøre. Med psykolog </w:t>
      </w:r>
      <w:proofErr w:type="spellStart"/>
      <w:r w:rsidRPr="00097DAB">
        <w:rPr>
          <w:rFonts w:ascii="Times New Roman" w:eastAsia="Times New Roman" w:hAnsi="Times New Roman" w:cs="Times New Roman"/>
          <w:sz w:val="24"/>
          <w:szCs w:val="24"/>
          <w:lang w:eastAsia="da-DK"/>
        </w:rPr>
        <w:t>Sverker</w:t>
      </w:r>
      <w:proofErr w:type="spellEnd"/>
      <w:r w:rsidRPr="00097DAB">
        <w:rPr>
          <w:rFonts w:ascii="Times New Roman" w:eastAsia="Times New Roman" w:hAnsi="Times New Roman" w:cs="Times New Roman"/>
          <w:sz w:val="24"/>
          <w:szCs w:val="24"/>
          <w:lang w:eastAsia="da-DK"/>
        </w:rPr>
        <w:t xml:space="preserve"> </w:t>
      </w:r>
      <w:proofErr w:type="spellStart"/>
      <w:r w:rsidRPr="00097DAB">
        <w:rPr>
          <w:rFonts w:ascii="Times New Roman" w:eastAsia="Times New Roman" w:hAnsi="Times New Roman" w:cs="Times New Roman"/>
          <w:sz w:val="24"/>
          <w:szCs w:val="24"/>
          <w:lang w:eastAsia="da-DK"/>
        </w:rPr>
        <w:t>Belins</w:t>
      </w:r>
      <w:proofErr w:type="spellEnd"/>
      <w:r w:rsidRPr="00097DAB">
        <w:rPr>
          <w:rFonts w:ascii="Times New Roman" w:eastAsia="Times New Roman" w:hAnsi="Times New Roman" w:cs="Times New Roman"/>
          <w:sz w:val="24"/>
          <w:szCs w:val="24"/>
          <w:lang w:eastAsia="da-DK"/>
        </w:rPr>
        <w:t xml:space="preserve"> formulering: ”Relation før metode” netop, fordi vi er sociale væsener og ekspert på eget liv! Mennesket er mere end sin diagnose2!</w:t>
      </w:r>
    </w:p>
    <w:p w:rsidR="00097DAB" w:rsidRPr="00097DAB" w:rsidRDefault="00097DAB" w:rsidP="00097DAB">
      <w:pPr>
        <w:spacing w:before="100" w:beforeAutospacing="1" w:after="100" w:afterAutospacing="1" w:line="240" w:lineRule="auto"/>
        <w:outlineLvl w:val="1"/>
        <w:rPr>
          <w:rFonts w:ascii="Times New Roman" w:eastAsia="Times New Roman" w:hAnsi="Times New Roman" w:cs="Times New Roman"/>
          <w:b/>
          <w:bCs/>
          <w:sz w:val="28"/>
          <w:szCs w:val="28"/>
          <w:lang w:eastAsia="da-DK"/>
        </w:rPr>
      </w:pPr>
      <w:r w:rsidRPr="00097DAB">
        <w:rPr>
          <w:rFonts w:ascii="Times New Roman" w:eastAsia="Times New Roman" w:hAnsi="Times New Roman" w:cs="Times New Roman"/>
          <w:b/>
          <w:bCs/>
          <w:sz w:val="28"/>
          <w:szCs w:val="28"/>
          <w:lang w:eastAsia="da-DK"/>
        </w:rPr>
        <w:t xml:space="preserve">Marte </w:t>
      </w:r>
      <w:proofErr w:type="spellStart"/>
      <w:r w:rsidRPr="00097DAB">
        <w:rPr>
          <w:rFonts w:ascii="Times New Roman" w:eastAsia="Times New Roman" w:hAnsi="Times New Roman" w:cs="Times New Roman"/>
          <w:b/>
          <w:bCs/>
          <w:sz w:val="28"/>
          <w:szCs w:val="28"/>
          <w:lang w:eastAsia="da-DK"/>
        </w:rPr>
        <w:t>meo</w:t>
      </w:r>
      <w:proofErr w:type="spellEnd"/>
      <w:r w:rsidRPr="00097DAB">
        <w:rPr>
          <w:rFonts w:ascii="Times New Roman" w:eastAsia="Times New Roman" w:hAnsi="Times New Roman" w:cs="Times New Roman"/>
          <w:b/>
          <w:bCs/>
          <w:sz w:val="28"/>
          <w:szCs w:val="28"/>
          <w:lang w:eastAsia="da-DK"/>
        </w:rPr>
        <w:t xml:space="preserve"> principperne definerer et udviklingsstøttende samspil</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er udviklet gennem </w:t>
      </w:r>
      <w:proofErr w:type="spellStart"/>
      <w:r w:rsidRPr="00097DAB">
        <w:rPr>
          <w:rFonts w:ascii="Times New Roman" w:eastAsia="Times New Roman" w:hAnsi="Times New Roman" w:cs="Times New Roman"/>
          <w:sz w:val="24"/>
          <w:szCs w:val="24"/>
          <w:lang w:eastAsia="da-DK"/>
        </w:rPr>
        <w:t>mikroanalytiske</w:t>
      </w:r>
      <w:proofErr w:type="spellEnd"/>
      <w:r w:rsidRPr="00097DAB">
        <w:rPr>
          <w:rFonts w:ascii="Times New Roman" w:eastAsia="Times New Roman" w:hAnsi="Times New Roman" w:cs="Times New Roman"/>
          <w:sz w:val="24"/>
          <w:szCs w:val="24"/>
          <w:lang w:eastAsia="da-DK"/>
        </w:rPr>
        <w:t xml:space="preserve"> studier af, hvad der karakteriserer et velfungerende samspil. Metodens grundlægger Maria </w:t>
      </w:r>
      <w:proofErr w:type="spellStart"/>
      <w:r w:rsidRPr="00097DAB">
        <w:rPr>
          <w:rFonts w:ascii="Times New Roman" w:eastAsia="Times New Roman" w:hAnsi="Times New Roman" w:cs="Times New Roman"/>
          <w:sz w:val="24"/>
          <w:szCs w:val="24"/>
          <w:lang w:eastAsia="da-DK"/>
        </w:rPr>
        <w:t>Aarts</w:t>
      </w:r>
      <w:proofErr w:type="spellEnd"/>
      <w:r w:rsidRPr="00097DAB">
        <w:rPr>
          <w:rFonts w:ascii="Times New Roman" w:eastAsia="Times New Roman" w:hAnsi="Times New Roman" w:cs="Times New Roman"/>
          <w:sz w:val="24"/>
          <w:szCs w:val="24"/>
          <w:lang w:eastAsia="da-DK"/>
        </w:rPr>
        <w:t xml:space="preserve"> har operationaliseret denne særlige kommunikationsform, så den gennem videooptagelser af samspil kan observeres og analyseres. I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regi kaldes dette for et udviklingsstøttende samspil, som kan associeres til det anerkendende samspil. Vi ved, at et udviklingsstøttende samspil vil være trivsels- og </w:t>
      </w:r>
      <w:proofErr w:type="spellStart"/>
      <w:r w:rsidRPr="00097DAB">
        <w:rPr>
          <w:rFonts w:ascii="Times New Roman" w:eastAsia="Times New Roman" w:hAnsi="Times New Roman" w:cs="Times New Roman"/>
          <w:sz w:val="24"/>
          <w:szCs w:val="24"/>
          <w:lang w:eastAsia="da-DK"/>
        </w:rPr>
        <w:t>mestringsfremmende</w:t>
      </w:r>
      <w:proofErr w:type="spellEnd"/>
      <w:r w:rsidRPr="00097DAB">
        <w:rPr>
          <w:rFonts w:ascii="Times New Roman" w:eastAsia="Times New Roman" w:hAnsi="Times New Roman" w:cs="Times New Roman"/>
          <w:sz w:val="24"/>
          <w:szCs w:val="24"/>
          <w:lang w:eastAsia="da-DK"/>
        </w:rPr>
        <w:t xml:space="preserve"> uanset alder, diagnose og kontekst.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kan derfor bruges til alle, når det drejer sig om at blive klogere på kontakt og samspilsmåder. Elementerne i det udviklingsstøttende samspil kaldes for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principperne, og er karakteriseret ved følgende:</w:t>
      </w:r>
    </w:p>
    <w:p w:rsidR="00097DAB" w:rsidRPr="00097DAB" w:rsidRDefault="00097DAB" w:rsidP="00097DAB">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Følge initiativ: Er udgangspunktet for at lære et andet menneske at kende. Gennem vore initiativer (adfærds-, følelses-, verbale- og opmærksomheds-initiativer), viser vi vores individualitet og </w:t>
      </w:r>
      <w:proofErr w:type="spellStart"/>
      <w:r w:rsidRPr="00097DAB">
        <w:rPr>
          <w:rFonts w:ascii="Times New Roman" w:eastAsia="Times New Roman" w:hAnsi="Times New Roman" w:cs="Times New Roman"/>
          <w:sz w:val="24"/>
          <w:szCs w:val="24"/>
          <w:lang w:eastAsia="da-DK"/>
        </w:rPr>
        <w:t>mestringsstrategier</w:t>
      </w:r>
      <w:proofErr w:type="spellEnd"/>
      <w:r w:rsidRPr="00097DAB">
        <w:rPr>
          <w:rFonts w:ascii="Times New Roman" w:eastAsia="Times New Roman" w:hAnsi="Times New Roman" w:cs="Times New Roman"/>
          <w:sz w:val="24"/>
          <w:szCs w:val="24"/>
          <w:lang w:eastAsia="da-DK"/>
        </w:rPr>
        <w:t>. Det udvikler tillid, selvværd, accept og respekt for både sig selv og andre.</w:t>
      </w:r>
    </w:p>
    <w:p w:rsidR="00097DAB" w:rsidRPr="00097DAB" w:rsidRDefault="00097DAB" w:rsidP="00097DAB">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Positivt bekræfte-initiativet: Ved at forstørre selvet og </w:t>
      </w:r>
      <w:proofErr w:type="spellStart"/>
      <w:r w:rsidRPr="00097DAB">
        <w:rPr>
          <w:rFonts w:ascii="Times New Roman" w:eastAsia="Times New Roman" w:hAnsi="Times New Roman" w:cs="Times New Roman"/>
          <w:sz w:val="24"/>
          <w:szCs w:val="24"/>
          <w:lang w:eastAsia="da-DK"/>
        </w:rPr>
        <w:t>mestring</w:t>
      </w:r>
      <w:proofErr w:type="spellEnd"/>
      <w:r w:rsidRPr="00097DAB">
        <w:rPr>
          <w:rFonts w:ascii="Times New Roman" w:eastAsia="Times New Roman" w:hAnsi="Times New Roman" w:cs="Times New Roman"/>
          <w:sz w:val="24"/>
          <w:szCs w:val="24"/>
          <w:lang w:eastAsia="da-DK"/>
        </w:rPr>
        <w:t xml:space="preserve"> udvikles håb og optimisme, som bliver drivkraften for mere livsmod, kreativitet og nye udfordringer.</w:t>
      </w:r>
    </w:p>
    <w:p w:rsidR="00097DAB" w:rsidRPr="00097DAB" w:rsidRDefault="00097DAB" w:rsidP="00097DAB">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Benævne egne og andres initiativer: Generelt styrkes både opmærksomhed og sprog, når vi anvender sproget. Når vi som omsorgspersonale benævner egne initiativer, bliver vi forudsigelige og tryghedsskabende, hvilket skaber gode betingelser for at kunne samarbejde og lære hinanden at kende. Når vi benævner borgerens initiativer, vil borgeren opleve sig set og føle sig betydningsfuld i relationen, ligesom det generelt styrker selvregulering og jeg-sprog.</w:t>
      </w:r>
    </w:p>
    <w:p w:rsidR="00097DAB" w:rsidRPr="00097DAB" w:rsidRDefault="00097DAB" w:rsidP="00097DAB">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lastRenderedPageBreak/>
        <w:t>Turtagning: At møde og fordybe sig i den anden, styrker gensidighed og de sociale relationer. Turtagning handler også om fordelingen af opmærksomhed i grupper, således at alle sikres opmærksomhed.</w:t>
      </w:r>
    </w:p>
    <w:p w:rsidR="00097DAB" w:rsidRPr="00097DAB" w:rsidRDefault="00097DAB" w:rsidP="00097DAB">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Positiv ledelse, her indgår tre underpunkter:</w:t>
      </w:r>
    </w:p>
    <w:p w:rsidR="00097DAB" w:rsidRPr="00097DAB" w:rsidRDefault="00097DAB" w:rsidP="00097DAB">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Hvordan er omsorgspersonen til at skabe en følelsesmæssig god atmosfære? En tryg og emotionel afstemt kontakt er grundlaget for at føle sig tilpas, hvilket aktiverer kreativitet og udforskningslyst.</w:t>
      </w:r>
    </w:p>
    <w:p w:rsidR="00097DAB" w:rsidRPr="00097DAB" w:rsidRDefault="00097DAB" w:rsidP="00097DAB">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Hvordan er omsorgspersonen til at følge, positivt bekræfte og benævne initiativer, tage ture? En udviklingsstøttende kontakt sikrer respekt for den enkeltes integritet og er domineret af en ligeværdig relation. Vi er ligeværdige som mennesker, men ikke ligestillede!</w:t>
      </w:r>
    </w:p>
    <w:p w:rsidR="00097DAB" w:rsidRPr="00097DAB" w:rsidRDefault="00097DAB" w:rsidP="00097DAB">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Hvordan er omsorgspersonen til at lave struktur, som matcher individualitet, udviklingsniveau og </w:t>
      </w:r>
      <w:proofErr w:type="spellStart"/>
      <w:r w:rsidRPr="00097DAB">
        <w:rPr>
          <w:rFonts w:ascii="Times New Roman" w:eastAsia="Times New Roman" w:hAnsi="Times New Roman" w:cs="Times New Roman"/>
          <w:sz w:val="24"/>
          <w:szCs w:val="24"/>
          <w:lang w:eastAsia="da-DK"/>
        </w:rPr>
        <w:t>mestring</w:t>
      </w:r>
      <w:proofErr w:type="spellEnd"/>
      <w:r w:rsidRPr="00097DAB">
        <w:rPr>
          <w:rFonts w:ascii="Times New Roman" w:eastAsia="Times New Roman" w:hAnsi="Times New Roman" w:cs="Times New Roman"/>
          <w:sz w:val="24"/>
          <w:szCs w:val="24"/>
          <w:lang w:eastAsia="da-DK"/>
        </w:rPr>
        <w:t xml:space="preserve">? Det handler her om at strukturere opgaver, så som personlig hygiejne, fastlagte aktiviteter, opgaver mm, så der sikres en høj grad af involvering og medindflydelse fra borgerens side. Vi skal optimere inddragelse, selvstændighed og </w:t>
      </w:r>
      <w:proofErr w:type="spellStart"/>
      <w:r w:rsidRPr="00097DAB">
        <w:rPr>
          <w:rFonts w:ascii="Times New Roman" w:eastAsia="Times New Roman" w:hAnsi="Times New Roman" w:cs="Times New Roman"/>
          <w:sz w:val="24"/>
          <w:szCs w:val="24"/>
          <w:lang w:eastAsia="da-DK"/>
        </w:rPr>
        <w:t>selvhjulpenhed</w:t>
      </w:r>
      <w:proofErr w:type="spellEnd"/>
      <w:r w:rsidRPr="00097DAB">
        <w:rPr>
          <w:rFonts w:ascii="Times New Roman" w:eastAsia="Times New Roman" w:hAnsi="Times New Roman" w:cs="Times New Roman"/>
          <w:sz w:val="24"/>
          <w:szCs w:val="24"/>
          <w:lang w:eastAsia="da-DK"/>
        </w:rPr>
        <w:t xml:space="preserve"> mest muligt.</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Omsorgspersonerne filmes i samspil med en eller flere borgere, og kommunikationen analyseres ud fra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principperne, også kaldet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analyse. Den muliggør en detaljeret analyse af samspillets udviklingsstøttende principper, og peger på hvilke principper, omsorgspersonen med fordel kan anvende mere af med henblik på at optimere trivsel.</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Når mennesker rammes af utryghed, magtesløshed og kriser, er det i særlig grad udviklingsfremmende at følge og benævne deres initiativer, og især være opmærksomme på følelserne. At blive empatisk benævnt på sine følelser styrker oplevelsen af at føle sig følt og forstået, hvilket spiller en vital rolle i at håndtere frustration og nederlag. Når det ekspressive sprog ikke er udviklet eller mistes, er det udviklingsfremmende at benævne, hvad man ser hos den anden. Eks: Du smiler, jeg tror, du er glad lige nu. Hermed tydeliggøres og forstørres selvet og ikke mindst oplevelsen af den livsvigtige samhørighed.</w:t>
      </w:r>
    </w:p>
    <w:p w:rsidR="00097DAB" w:rsidRPr="00097DAB" w:rsidRDefault="00097DAB" w:rsidP="00097DAB">
      <w:pPr>
        <w:spacing w:before="100" w:beforeAutospacing="1" w:after="100" w:afterAutospacing="1" w:line="240" w:lineRule="auto"/>
        <w:outlineLvl w:val="1"/>
        <w:rPr>
          <w:rFonts w:ascii="Times New Roman" w:eastAsia="Times New Roman" w:hAnsi="Times New Roman" w:cs="Times New Roman"/>
          <w:b/>
          <w:bCs/>
          <w:sz w:val="28"/>
          <w:szCs w:val="28"/>
          <w:lang w:eastAsia="da-DK"/>
        </w:rPr>
      </w:pPr>
      <w:r w:rsidRPr="00097DAB">
        <w:rPr>
          <w:rFonts w:ascii="Times New Roman" w:eastAsia="Times New Roman" w:hAnsi="Times New Roman" w:cs="Times New Roman"/>
          <w:b/>
          <w:bCs/>
          <w:sz w:val="28"/>
          <w:szCs w:val="28"/>
          <w:lang w:eastAsia="da-DK"/>
        </w:rPr>
        <w:t xml:space="preserve">Marte </w:t>
      </w:r>
      <w:proofErr w:type="spellStart"/>
      <w:r w:rsidRPr="00097DAB">
        <w:rPr>
          <w:rFonts w:ascii="Times New Roman" w:eastAsia="Times New Roman" w:hAnsi="Times New Roman" w:cs="Times New Roman"/>
          <w:b/>
          <w:bCs/>
          <w:sz w:val="28"/>
          <w:szCs w:val="28"/>
          <w:lang w:eastAsia="da-DK"/>
        </w:rPr>
        <w:t>meo</w:t>
      </w:r>
      <w:proofErr w:type="spellEnd"/>
      <w:r w:rsidRPr="00097DAB">
        <w:rPr>
          <w:rFonts w:ascii="Times New Roman" w:eastAsia="Times New Roman" w:hAnsi="Times New Roman" w:cs="Times New Roman"/>
          <w:b/>
          <w:bCs/>
          <w:sz w:val="28"/>
          <w:szCs w:val="28"/>
          <w:lang w:eastAsia="da-DK"/>
        </w:rPr>
        <w:t xml:space="preserve"> som en mønsterbrydningsmetode3</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Vi kan generelt anvende principperne om udviklingsstøttende kommunikation i den daglige kontakt med andre. Det gælder både ude og hjemme. Men metoden er også en mønsterbrydningsmetode, forstået på den måde, at vi gennem samspillet bevidst arbejder med at udvikle og optimere vitalitet, selvværd, socialitet mm. Eksempelvis har Jane på 55 år fået en hjerneblødning, hvorved hun er blevet inkontinent, immobil og har mistet evnen til at kommunikere verbalt. Hun er meget afvisende, når hun skal hjælpes på toilettet, bliver vred og slår ud efter personalet. Personalet vil gerne have hjælp til, at Jane bliver mere samarbejdsvillig og mindre vred. Situationen filmes, og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analysen viser en utryg og trist Jane, som har meget lidt selvværd (begrænset øjenkontakt og begrænset glæde ved kontakt). Samspillet er domineret af, at opgaven er vigtigere end kontakten, hvilket i sig selv kan udvikle utilpasset adfærd. Personalet får vist små filmklip, hvor Jane bliver mødt og benævnt på sine følelser, fordi hun tydeligt viser, at så bliver hun tryg, kan søge øjenkontakt og vise lidt glæde. Personalet skal arbejde med at give Jane personlig kontakt, før de stiller krav. På den måde vil Janes selvværd og glæde ved kontakt udvikles. En udvikling som er basis for al videre trivsel og </w:t>
      </w:r>
      <w:proofErr w:type="spellStart"/>
      <w:r w:rsidRPr="00097DAB">
        <w:rPr>
          <w:rFonts w:ascii="Times New Roman" w:eastAsia="Times New Roman" w:hAnsi="Times New Roman" w:cs="Times New Roman"/>
          <w:sz w:val="24"/>
          <w:szCs w:val="24"/>
          <w:lang w:eastAsia="da-DK"/>
        </w:rPr>
        <w:t>mestring</w:t>
      </w:r>
      <w:proofErr w:type="spellEnd"/>
      <w:r w:rsidRPr="00097DAB">
        <w:rPr>
          <w:rFonts w:ascii="Times New Roman" w:eastAsia="Times New Roman" w:hAnsi="Times New Roman" w:cs="Times New Roman"/>
          <w:sz w:val="24"/>
          <w:szCs w:val="24"/>
          <w:lang w:eastAsia="da-DK"/>
        </w:rPr>
        <w:t>.</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1 Se mere i: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metodens teori og praksis af Jytte Birk Sørensen (Systime Academic 2002).</w:t>
      </w:r>
      <w:r w:rsidRPr="00097DAB">
        <w:rPr>
          <w:rFonts w:ascii="Times New Roman" w:eastAsia="Times New Roman" w:hAnsi="Times New Roman" w:cs="Times New Roman"/>
          <w:sz w:val="24"/>
          <w:szCs w:val="24"/>
          <w:lang w:eastAsia="da-DK"/>
        </w:rPr>
        <w:br/>
        <w:t xml:space="preserve">2 I Marte </w:t>
      </w:r>
      <w:proofErr w:type="spellStart"/>
      <w:r w:rsidRPr="00097DAB">
        <w:rPr>
          <w:rFonts w:ascii="Times New Roman" w:eastAsia="Times New Roman" w:hAnsi="Times New Roman" w:cs="Times New Roman"/>
          <w:sz w:val="24"/>
          <w:szCs w:val="24"/>
          <w:lang w:eastAsia="da-DK"/>
        </w:rPr>
        <w:t>meo</w:t>
      </w:r>
      <w:proofErr w:type="spellEnd"/>
      <w:r w:rsidRPr="00097DAB">
        <w:rPr>
          <w:rFonts w:ascii="Times New Roman" w:eastAsia="Times New Roman" w:hAnsi="Times New Roman" w:cs="Times New Roman"/>
          <w:sz w:val="24"/>
          <w:szCs w:val="24"/>
          <w:lang w:eastAsia="da-DK"/>
        </w:rPr>
        <w:t xml:space="preserve"> skal man have et solidt fagligt kendskab til målgruppen (altså diagnose kendskab), men det er mennesket bag diagnosen, som er centrum for en trivselsanalyse.</w:t>
      </w:r>
      <w:r w:rsidRPr="00097DAB">
        <w:rPr>
          <w:rFonts w:ascii="Times New Roman" w:eastAsia="Times New Roman" w:hAnsi="Times New Roman" w:cs="Times New Roman"/>
          <w:sz w:val="24"/>
          <w:szCs w:val="24"/>
          <w:lang w:eastAsia="da-DK"/>
        </w:rPr>
        <w:br/>
        <w:t xml:space="preserve">3 ”Støt </w:t>
      </w:r>
      <w:proofErr w:type="spellStart"/>
      <w:r w:rsidRPr="00097DAB">
        <w:rPr>
          <w:rFonts w:ascii="Times New Roman" w:eastAsia="Times New Roman" w:hAnsi="Times New Roman" w:cs="Times New Roman"/>
          <w:sz w:val="24"/>
          <w:szCs w:val="24"/>
          <w:lang w:eastAsia="da-DK"/>
        </w:rPr>
        <w:t>mestring</w:t>
      </w:r>
      <w:proofErr w:type="spellEnd"/>
      <w:r w:rsidRPr="00097DAB">
        <w:rPr>
          <w:rFonts w:ascii="Times New Roman" w:eastAsia="Times New Roman" w:hAnsi="Times New Roman" w:cs="Times New Roman"/>
          <w:sz w:val="24"/>
          <w:szCs w:val="24"/>
          <w:lang w:eastAsia="da-DK"/>
        </w:rPr>
        <w:t xml:space="preserve"> – bryd mønstre” af Jytte Birk Sørensen </w:t>
      </w:r>
      <w:proofErr w:type="spellStart"/>
      <w:r w:rsidRPr="00097DAB">
        <w:rPr>
          <w:rFonts w:ascii="Times New Roman" w:eastAsia="Times New Roman" w:hAnsi="Times New Roman" w:cs="Times New Roman"/>
          <w:sz w:val="24"/>
          <w:szCs w:val="24"/>
          <w:lang w:eastAsia="da-DK"/>
        </w:rPr>
        <w:t>Dafolo</w:t>
      </w:r>
      <w:proofErr w:type="spellEnd"/>
      <w:r w:rsidRPr="00097DAB">
        <w:rPr>
          <w:rFonts w:ascii="Times New Roman" w:eastAsia="Times New Roman" w:hAnsi="Times New Roman" w:cs="Times New Roman"/>
          <w:sz w:val="24"/>
          <w:szCs w:val="24"/>
          <w:lang w:eastAsia="da-DK"/>
        </w:rPr>
        <w:t xml:space="preserve"> 2007.</w:t>
      </w:r>
    </w:p>
    <w:p w:rsidR="00097DAB" w:rsidRPr="00097DAB" w:rsidRDefault="00097DAB" w:rsidP="00097DAB">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097DAB">
        <w:rPr>
          <w:rFonts w:ascii="Times New Roman" w:eastAsia="Times New Roman" w:hAnsi="Times New Roman" w:cs="Times New Roman"/>
          <w:b/>
          <w:bCs/>
          <w:sz w:val="36"/>
          <w:szCs w:val="36"/>
          <w:lang w:eastAsia="da-DK"/>
        </w:rPr>
        <w:t>Fakta</w:t>
      </w:r>
    </w:p>
    <w:p w:rsidR="00097DAB"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sz w:val="24"/>
          <w:szCs w:val="24"/>
          <w:lang w:eastAsia="da-DK"/>
        </w:rPr>
        <w:t xml:space="preserve">Se mere på </w:t>
      </w:r>
      <w:hyperlink r:id="rId6" w:history="1">
        <w:r w:rsidRPr="00097DAB">
          <w:rPr>
            <w:rFonts w:ascii="Times New Roman" w:eastAsia="Times New Roman" w:hAnsi="Times New Roman" w:cs="Times New Roman"/>
            <w:color w:val="0000FF"/>
            <w:sz w:val="24"/>
            <w:szCs w:val="24"/>
            <w:u w:val="single"/>
            <w:lang w:eastAsia="da-DK"/>
          </w:rPr>
          <w:t>www.dmmc.dk</w:t>
        </w:r>
      </w:hyperlink>
    </w:p>
    <w:p w:rsidR="005206B0" w:rsidRPr="00097DAB" w:rsidRDefault="00097DAB" w:rsidP="00097DAB">
      <w:pPr>
        <w:spacing w:before="100" w:beforeAutospacing="1" w:after="100" w:afterAutospacing="1" w:line="240" w:lineRule="auto"/>
        <w:rPr>
          <w:rFonts w:ascii="Times New Roman" w:eastAsia="Times New Roman" w:hAnsi="Times New Roman" w:cs="Times New Roman"/>
          <w:sz w:val="24"/>
          <w:szCs w:val="24"/>
          <w:lang w:eastAsia="da-DK"/>
        </w:rPr>
      </w:pPr>
      <w:r w:rsidRPr="00097DAB">
        <w:rPr>
          <w:rFonts w:ascii="Times New Roman" w:eastAsia="Times New Roman" w:hAnsi="Times New Roman" w:cs="Times New Roman"/>
          <w:i/>
          <w:iCs/>
          <w:sz w:val="24"/>
          <w:szCs w:val="24"/>
          <w:lang w:eastAsia="da-DK"/>
        </w:rPr>
        <w:t>"Mennesker i alle aldre synes at være mest lykkelige og bedst i stand til at udvikle deres talenter, når de lever i den trygge forvisning om,</w:t>
      </w:r>
      <w:r w:rsidRPr="00097DAB">
        <w:rPr>
          <w:rFonts w:ascii="Times New Roman" w:eastAsia="Times New Roman" w:hAnsi="Times New Roman" w:cs="Times New Roman"/>
          <w:i/>
          <w:iCs/>
          <w:sz w:val="24"/>
          <w:szCs w:val="24"/>
          <w:lang w:eastAsia="da-DK"/>
        </w:rPr>
        <w:br/>
        <w:t>at de har en eller flere personer bag sig, som vil hjælpe dem, hvis de støder på vanskeligheder"</w:t>
      </w:r>
      <w:r>
        <w:rPr>
          <w:rFonts w:ascii="Times New Roman" w:eastAsia="Times New Roman" w:hAnsi="Times New Roman" w:cs="Times New Roman"/>
          <w:sz w:val="24"/>
          <w:szCs w:val="24"/>
          <w:lang w:eastAsia="da-DK"/>
        </w:rPr>
        <w:t xml:space="preserve"> (</w:t>
      </w:r>
      <w:proofErr w:type="spellStart"/>
      <w:r>
        <w:rPr>
          <w:rFonts w:ascii="Times New Roman" w:eastAsia="Times New Roman" w:hAnsi="Times New Roman" w:cs="Times New Roman"/>
          <w:sz w:val="24"/>
          <w:szCs w:val="24"/>
          <w:lang w:eastAsia="da-DK"/>
        </w:rPr>
        <w:t>Bowlby</w:t>
      </w:r>
      <w:proofErr w:type="spellEnd"/>
      <w:r>
        <w:rPr>
          <w:rFonts w:ascii="Times New Roman" w:eastAsia="Times New Roman" w:hAnsi="Times New Roman" w:cs="Times New Roman"/>
          <w:sz w:val="24"/>
          <w:szCs w:val="24"/>
          <w:lang w:eastAsia="da-DK"/>
        </w:rPr>
        <w:t xml:space="preserve"> 2003)</w:t>
      </w:r>
    </w:p>
    <w:sectPr w:rsidR="005206B0" w:rsidRPr="00097DAB" w:rsidSect="00097DA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63D3"/>
    <w:multiLevelType w:val="multilevel"/>
    <w:tmpl w:val="C444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B11152"/>
    <w:multiLevelType w:val="multilevel"/>
    <w:tmpl w:val="0FC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2"/>
  </w:compat>
  <w:rsids>
    <w:rsidRoot w:val="00097DAB"/>
    <w:rsid w:val="00097DAB"/>
    <w:rsid w:val="001A4954"/>
    <w:rsid w:val="00520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style>
  <w:style w:type="paragraph" w:styleId="Overskrift1">
    <w:name w:val="heading 1"/>
    <w:basedOn w:val="Normal"/>
    <w:link w:val="Overskrift1Tegn"/>
    <w:uiPriority w:val="9"/>
    <w:qFormat/>
    <w:rsid w:val="00097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97DA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7DA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97DAB"/>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097DAB"/>
    <w:rPr>
      <w:color w:val="0000FF"/>
      <w:u w:val="single"/>
    </w:rPr>
  </w:style>
  <w:style w:type="paragraph" w:styleId="NormalWeb">
    <w:name w:val="Normal (Web)"/>
    <w:basedOn w:val="Normal"/>
    <w:uiPriority w:val="99"/>
    <w:semiHidden/>
    <w:unhideWhenUsed/>
    <w:rsid w:val="00097DA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1155">
      <w:bodyDiv w:val="1"/>
      <w:marLeft w:val="0"/>
      <w:marRight w:val="0"/>
      <w:marTop w:val="0"/>
      <w:marBottom w:val="0"/>
      <w:divBdr>
        <w:top w:val="none" w:sz="0" w:space="0" w:color="auto"/>
        <w:left w:val="none" w:sz="0" w:space="0" w:color="auto"/>
        <w:bottom w:val="none" w:sz="0" w:space="0" w:color="auto"/>
        <w:right w:val="none" w:sz="0" w:space="0" w:color="auto"/>
      </w:divBdr>
      <w:divsChild>
        <w:div w:id="1006443960">
          <w:marLeft w:val="0"/>
          <w:marRight w:val="0"/>
          <w:marTop w:val="0"/>
          <w:marBottom w:val="0"/>
          <w:divBdr>
            <w:top w:val="none" w:sz="0" w:space="0" w:color="auto"/>
            <w:left w:val="none" w:sz="0" w:space="0" w:color="auto"/>
            <w:bottom w:val="none" w:sz="0" w:space="0" w:color="auto"/>
            <w:right w:val="none" w:sz="0" w:space="0" w:color="auto"/>
          </w:divBdr>
          <w:divsChild>
            <w:div w:id="1086029074">
              <w:marLeft w:val="0"/>
              <w:marRight w:val="0"/>
              <w:marTop w:val="0"/>
              <w:marBottom w:val="0"/>
              <w:divBdr>
                <w:top w:val="none" w:sz="0" w:space="0" w:color="auto"/>
                <w:left w:val="none" w:sz="0" w:space="0" w:color="auto"/>
                <w:bottom w:val="none" w:sz="0" w:space="0" w:color="auto"/>
                <w:right w:val="none" w:sz="0" w:space="0" w:color="auto"/>
              </w:divBdr>
              <w:divsChild>
                <w:div w:id="1693529624">
                  <w:marLeft w:val="0"/>
                  <w:marRight w:val="0"/>
                  <w:marTop w:val="0"/>
                  <w:marBottom w:val="0"/>
                  <w:divBdr>
                    <w:top w:val="none" w:sz="0" w:space="0" w:color="auto"/>
                    <w:left w:val="none" w:sz="0" w:space="0" w:color="auto"/>
                    <w:bottom w:val="none" w:sz="0" w:space="0" w:color="auto"/>
                    <w:right w:val="none" w:sz="0" w:space="0" w:color="auto"/>
                  </w:divBdr>
                  <w:divsChild>
                    <w:div w:id="2092504625">
                      <w:marLeft w:val="0"/>
                      <w:marRight w:val="0"/>
                      <w:marTop w:val="0"/>
                      <w:marBottom w:val="0"/>
                      <w:divBdr>
                        <w:top w:val="none" w:sz="0" w:space="0" w:color="auto"/>
                        <w:left w:val="none" w:sz="0" w:space="0" w:color="auto"/>
                        <w:bottom w:val="none" w:sz="0" w:space="0" w:color="auto"/>
                        <w:right w:val="none" w:sz="0" w:space="0" w:color="auto"/>
                      </w:divBdr>
                      <w:divsChild>
                        <w:div w:id="7414485">
                          <w:marLeft w:val="0"/>
                          <w:marRight w:val="0"/>
                          <w:marTop w:val="0"/>
                          <w:marBottom w:val="0"/>
                          <w:divBdr>
                            <w:top w:val="none" w:sz="0" w:space="0" w:color="auto"/>
                            <w:left w:val="none" w:sz="0" w:space="0" w:color="auto"/>
                            <w:bottom w:val="none" w:sz="0" w:space="0" w:color="auto"/>
                            <w:right w:val="none" w:sz="0" w:space="0" w:color="auto"/>
                          </w:divBdr>
                        </w:div>
                        <w:div w:id="1744718820">
                          <w:marLeft w:val="0"/>
                          <w:marRight w:val="0"/>
                          <w:marTop w:val="0"/>
                          <w:marBottom w:val="0"/>
                          <w:divBdr>
                            <w:top w:val="none" w:sz="0" w:space="0" w:color="auto"/>
                            <w:left w:val="none" w:sz="0" w:space="0" w:color="auto"/>
                            <w:bottom w:val="none" w:sz="0" w:space="0" w:color="auto"/>
                            <w:right w:val="none" w:sz="0" w:space="0" w:color="auto"/>
                          </w:divBdr>
                          <w:divsChild>
                            <w:div w:id="10215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mc.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Holbæk Kommune</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dc:creator>
  <cp:lastModifiedBy>Kenn Thomsen</cp:lastModifiedBy>
  <cp:revision>2</cp:revision>
  <dcterms:created xsi:type="dcterms:W3CDTF">2014-08-09T16:05:00Z</dcterms:created>
  <dcterms:modified xsi:type="dcterms:W3CDTF">2014-08-09T16:05:00Z</dcterms:modified>
</cp:coreProperties>
</file>